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B98" w:rsidRDefault="00014B98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911EC2" w:rsidRPr="00E43683" w:rsidRDefault="005000BF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Osnovna škola Velika Mlaka</w:t>
      </w:r>
    </w:p>
    <w:p w:rsidR="00911EC2" w:rsidRDefault="00911EC2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E43683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Ve</w:t>
      </w:r>
      <w:r w:rsidR="005000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lika Mlaka, Brune Bušića 7</w:t>
      </w:r>
    </w:p>
    <w:p w:rsidR="005000BF" w:rsidRDefault="005000BF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10408 Velika Mlaka</w:t>
      </w:r>
    </w:p>
    <w:p w:rsidR="005000BF" w:rsidRPr="00E43683" w:rsidRDefault="005000BF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911EC2" w:rsidRPr="00E43683" w:rsidRDefault="00982DCD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Velika Mlaka, 06</w:t>
      </w:r>
      <w:r w:rsidR="002A6E4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.listopada</w:t>
      </w:r>
      <w:r w:rsidR="00EC43F3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2022</w:t>
      </w:r>
      <w:r w:rsidR="00D7237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 godine</w:t>
      </w:r>
    </w:p>
    <w:p w:rsidR="00911EC2" w:rsidRDefault="00911EC2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D72379" w:rsidRPr="00E27A88" w:rsidRDefault="00911EC2" w:rsidP="00D72379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</w:pPr>
      <w:r w:rsidRPr="00D5291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hr-HR"/>
        </w:rPr>
        <w:t xml:space="preserve">    </w:t>
      </w:r>
      <w:r w:rsidR="00192889" w:rsidRPr="00D5291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hr-HR"/>
        </w:rPr>
        <w:t xml:space="preserve">        </w:t>
      </w:r>
      <w:r w:rsidRPr="00D5291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hr-HR"/>
        </w:rPr>
        <w:t xml:space="preserve">  </w:t>
      </w:r>
      <w:r w:rsidRPr="00D7237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 xml:space="preserve">Javni poziv za prijavu kandidata za izvršavanje poslova pomoćnika u nastavi </w:t>
      </w: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</w:p>
    <w:p w:rsidR="004A6F66" w:rsidRPr="00D72379" w:rsidRDefault="00911EC2" w:rsidP="00D72379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hr-HR"/>
        </w:rPr>
      </w:pP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I.</w:t>
      </w: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="004C03C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• Broj traženih osoba: 1</w:t>
      </w: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Mjesto rada</w:t>
      </w:r>
      <w:r w:rsidR="005000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: Osnovna škola Velika Mlaka</w:t>
      </w: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Radno vrijeme: nepun</w:t>
      </w:r>
      <w:r w:rsidR="005674F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 radno vrijeme – 21sat</w:t>
      </w:r>
      <w:r w:rsidR="005000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tjed</w:t>
      </w:r>
      <w:r w:rsidR="007D1221"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no</w:t>
      </w:r>
      <w:r w:rsidR="007D1221"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Prijevoz na rad: prema</w:t>
      </w:r>
      <w:r w:rsidR="007D122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36513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Temeljnom kolektivnom</w:t>
      </w:r>
      <w:r w:rsidR="00365130" w:rsidRPr="0036513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ugovor za službenike i namještenike u javnim službama</w:t>
      </w:r>
    </w:p>
    <w:p w:rsidR="00911EC2" w:rsidRPr="004A6F66" w:rsidRDefault="00911EC2" w:rsidP="004A6F66">
      <w:pPr>
        <w:pStyle w:val="Naslov2"/>
        <w:spacing w:before="0" w:line="288" w:lineRule="atLeast"/>
        <w:ind w:left="708"/>
        <w:textAlignment w:val="baseline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</w:pPr>
      <w:r w:rsidRPr="004A6F66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 xml:space="preserve">• Vrsta ugovora: ugovor </w:t>
      </w:r>
      <w:r w:rsidR="00333473" w:rsidRPr="004A6F66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>o radu na određeno v</w:t>
      </w:r>
      <w:r w:rsidR="006B3482" w:rsidRPr="004A6F66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 xml:space="preserve">rijeme najduže do </w:t>
      </w:r>
      <w:r w:rsidR="00D72379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 xml:space="preserve">30.lipnja </w:t>
      </w:r>
      <w:r w:rsidR="00EC43F3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>2023</w:t>
      </w:r>
      <w:r w:rsidR="00333473" w:rsidRPr="004A6F66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 xml:space="preserve">. </w:t>
      </w:r>
    </w:p>
    <w:p w:rsidR="00911EC2" w:rsidRPr="00911EC2" w:rsidRDefault="00911EC2" w:rsidP="0031625B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II.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UVJETI: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najmanje završena četverogodišnja srednja škola,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nepostojanje zapreka za zasnivanje radnog odnosa u školskoj ustanovi iz članka 106. Zakona o odgoju i obrazovan</w:t>
      </w:r>
      <w:r w:rsidR="004C03C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ju u osnovnoj i srednjoj školi</w:t>
      </w:r>
      <w:r w:rsidR="004C03C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</w:p>
    <w:p w:rsidR="00911EC2" w:rsidRPr="00911EC2" w:rsidRDefault="00911EC2" w:rsidP="007400B7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III.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OPIS POSLOVA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Osnovna je zadaća pomoćnika u nastavi pružanje neposredne podrške i pomoći učenicima s teškoćama u razvoju sa ciljem olakšavanja njihovog obrazovnog procesa i socijalizacije.</w:t>
      </w:r>
    </w:p>
    <w:p w:rsidR="00D72379" w:rsidRDefault="00911EC2" w:rsidP="007400B7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IV.</w:t>
      </w:r>
    </w:p>
    <w:p w:rsidR="00911EC2" w:rsidRPr="00911EC2" w:rsidRDefault="00911EC2" w:rsidP="007400B7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Odabir osoba koje će izvršavati poslove pomoćnika u nastavi izvršit će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Školski tim.</w:t>
      </w:r>
    </w:p>
    <w:p w:rsidR="00C320B7" w:rsidRDefault="00911EC2" w:rsidP="007400B7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V.</w:t>
      </w:r>
    </w:p>
    <w:p w:rsidR="00911EC2" w:rsidRPr="00911EC2" w:rsidRDefault="00911EC2" w:rsidP="007400B7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 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dabranim pomoćnikom u nastavi 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sklopit će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se 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ugovor o radu na određeno, nepuno radno vrijeme kojim će se definirati međusobna prava i obaveze.</w:t>
      </w:r>
    </w:p>
    <w:p w:rsidR="00911EC2" w:rsidRDefault="00911EC2" w:rsidP="007400B7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VI.</w:t>
      </w:r>
    </w:p>
    <w:p w:rsidR="0057470D" w:rsidRPr="0057470D" w:rsidRDefault="002B5920" w:rsidP="00233B18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Uz prijavu na javni poziv, kandidati za pomoćn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ike dužni su priložiti: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životopis,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dokaz o stručnoj spremi (neovjerena preslika),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dokaz o hrvatskom državljanstvu (neovjerena preslika osobne iskaznice ili domovnice),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dokaz o prebivalištu (neovjerena preslika osobne iskaznice ili uvjerenja o prebivalištu)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dokaz da se ne vodi kazneni i istražni postupak (neovjerena preslika uvjerenja o nekažnjavanju – ne starije od 3 mjeseca).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="0057470D"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Kandidati koji ostvaruju pravo na prednost pri zapošljavanju sukladno članku 102. Zakona o pravima hrvatskih branitelja iz Domovinskog rata i članova njihovih obitelji,</w:t>
      </w:r>
      <w:r w:rsidR="00C90EA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članku 48.stavku 1.-3. Zakona o civilnim stradalnicima iz Domovinskog rata (NN</w:t>
      </w:r>
      <w:r w:rsidR="00A1681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br.84/21),</w:t>
      </w:r>
      <w:r w:rsidR="0057470D"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A1681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57470D"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uz prijavu na javni natječaj dužni su, osim dokaza o ispunjavanju traženih uvjeta, priložiti i sve potrebne dokaze dostupne na poveznici Ministarstva branitelja: </w:t>
      </w:r>
      <w:hyperlink r:id="rId4" w:tgtFrame="_blank" w:history="1">
        <w:r w:rsidR="0057470D" w:rsidRPr="0057470D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hr-HR"/>
          </w:rPr>
          <w:t>https://branitelji.gov.hr/zaposljavanje-843/843</w:t>
        </w:r>
      </w:hyperlink>
      <w:r w:rsidR="0057470D"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</w:t>
      </w:r>
    </w:p>
    <w:p w:rsidR="0057470D" w:rsidRPr="0057470D" w:rsidRDefault="0057470D" w:rsidP="0057470D">
      <w:pPr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lastRenderedPageBreak/>
        <w:t>Kandidat koji se poziva na pravo prednosti pri zapošljavanju na temelju članka 9. Zakona o profesionalnoj rehabilitaciji i zapošljavanju osoba s invaliditetom (Narodne novine, broj 157/13. i 152/14.) dužan je u prijavi na natječaj pozvati se na to pravo te priložiti sve dokaze o ispunjavanju traženih uvjeta, kao i dokaz o invaliditetu.</w:t>
      </w:r>
    </w:p>
    <w:p w:rsidR="0057470D" w:rsidRPr="0057470D" w:rsidRDefault="0057470D" w:rsidP="0057470D">
      <w:pPr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Kandidat koji se poziva na pravo prednosti pri zapošljavanju na temelju članka 48.f Zakona o zaštiti civilnih i vojnih invalida rata (Narodne novine, broj 33/92, 77/92, 27/93, 58/93, 2/94, 108/95, 108/96, 82/01, 103/03 i 148/13) dužan je uz prijavu priložiti sve dokaze o ispunjavan ju traženih uvjeta, potvrdu o statusu vojnog/civilnog invalida rata i dokaz o tome na koji je način prestao radni odnos.</w:t>
      </w:r>
      <w:r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Nepravovremene i nepotpune prijave neće se razmatrati.</w:t>
      </w:r>
    </w:p>
    <w:p w:rsidR="0057470D" w:rsidRPr="0057470D" w:rsidRDefault="0057470D" w:rsidP="0057470D">
      <w:pPr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 skladu s Uredbom europske unije 2016/679 Europskog parlamenta i Vijeća od 17. travnja 2016. godine te Zakonom o provedbi Opće uredbe o zaštiti podataka (Narodne novine, broj 42/18) prijavom na natječaj kandida</w:t>
      </w:r>
      <w:r w:rsidR="005000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 daje privolu OŠ Velika Mlaka</w:t>
      </w:r>
      <w:r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 da se njegovi podaci prikupljaju, obrađuju, objavljuju u digitalnom obliku te čuvaju u svrhu provođenja javnog natječaja za zapošljavanje.</w:t>
      </w:r>
      <w:r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Zaprimljenu dokumentaciju ne vraćamo kandidatima.</w:t>
      </w:r>
    </w:p>
    <w:p w:rsidR="00911EC2" w:rsidRPr="00911EC2" w:rsidRDefault="00911EC2" w:rsidP="007400B7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VII.</w:t>
      </w:r>
    </w:p>
    <w:p w:rsidR="00911EC2" w:rsidRPr="00911EC2" w:rsidRDefault="00911EC2" w:rsidP="007400B7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Prijave se podnose poštom ili predaju osobno na sljedeću adresu:</w:t>
      </w:r>
    </w:p>
    <w:p w:rsidR="00233B18" w:rsidRDefault="005000BF" w:rsidP="00233B18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Osnovna škola Velika Mlaka</w:t>
      </w:r>
    </w:p>
    <w:p w:rsidR="005000BF" w:rsidRDefault="005000BF" w:rsidP="00233B18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Brune Bušića 7</w:t>
      </w:r>
    </w:p>
    <w:p w:rsidR="00911EC2" w:rsidRPr="00911EC2" w:rsidRDefault="005000BF" w:rsidP="005000B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           10408</w:t>
      </w:r>
      <w:r w:rsidR="00911EC2"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Velika Mlaka</w:t>
      </w:r>
    </w:p>
    <w:p w:rsidR="00911EC2" w:rsidRPr="00911EC2" w:rsidRDefault="00911EC2" w:rsidP="007400B7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napomenom „Prijava za pomoćnika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u nastavi“.</w:t>
      </w:r>
    </w:p>
    <w:p w:rsidR="00911EC2" w:rsidRPr="00911EC2" w:rsidRDefault="00911EC2" w:rsidP="007400B7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Rok z</w:t>
      </w:r>
      <w:r w:rsidR="005000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a podnošenje prijava je 8 dana od objave natječaja.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Nepotpune i nepravodobne prijave neće se razmatrati.</w:t>
      </w:r>
    </w:p>
    <w:p w:rsidR="00911EC2" w:rsidRDefault="00911EC2" w:rsidP="007400B7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Za sve informacije možete se obratiti na brojeve telefona 01/</w:t>
      </w:r>
      <w:r w:rsidR="00A0039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6235-606– Adriana Vučetić,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mag.</w:t>
      </w:r>
      <w:r w:rsidR="006B3CF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pead.soc</w:t>
      </w:r>
      <w:proofErr w:type="spellEnd"/>
      <w:r w:rsidR="006B3CF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</w:p>
    <w:p w:rsidR="00233B18" w:rsidRDefault="00233B18" w:rsidP="00233B1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233B18" w:rsidRDefault="00233B18" w:rsidP="00233B18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Ravnateljica:</w:t>
      </w:r>
    </w:p>
    <w:p w:rsidR="00233B18" w:rsidRDefault="00233B18" w:rsidP="00233B18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Zrinka Šućur, prof.</w:t>
      </w:r>
    </w:p>
    <w:p w:rsidR="00EC43F3" w:rsidRDefault="007E5A62" w:rsidP="00233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EC43F3">
        <w:rPr>
          <w:rFonts w:ascii="Times New Roman" w:hAnsi="Times New Roman" w:cs="Times New Roman"/>
          <w:sz w:val="24"/>
          <w:szCs w:val="24"/>
        </w:rPr>
        <w:t>100</w:t>
      </w:r>
      <w:r w:rsidR="005674F2">
        <w:rPr>
          <w:rFonts w:ascii="Times New Roman" w:hAnsi="Times New Roman" w:cs="Times New Roman"/>
          <w:sz w:val="24"/>
          <w:szCs w:val="24"/>
        </w:rPr>
        <w:t>-01/22-01/0</w:t>
      </w:r>
      <w:r w:rsidR="00D50E48">
        <w:rPr>
          <w:rFonts w:ascii="Times New Roman" w:hAnsi="Times New Roman" w:cs="Times New Roman"/>
          <w:sz w:val="24"/>
          <w:szCs w:val="24"/>
        </w:rPr>
        <w:t>8</w:t>
      </w:r>
    </w:p>
    <w:p w:rsidR="00233B18" w:rsidRDefault="008452BD" w:rsidP="00233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238/31-22-21</w:t>
      </w:r>
      <w:r w:rsidR="00E27A88">
        <w:rPr>
          <w:rFonts w:ascii="Times New Roman" w:hAnsi="Times New Roman" w:cs="Times New Roman"/>
          <w:sz w:val="24"/>
          <w:szCs w:val="24"/>
        </w:rPr>
        <w:t>-01-1</w:t>
      </w:r>
    </w:p>
    <w:p w:rsidR="00233B18" w:rsidRDefault="00982DCD" w:rsidP="00233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Velikoj Mlaki, 06</w:t>
      </w:r>
      <w:bookmarkStart w:id="0" w:name="_GoBack"/>
      <w:bookmarkEnd w:id="0"/>
      <w:r w:rsidR="002A6E48">
        <w:rPr>
          <w:rFonts w:ascii="Times New Roman" w:hAnsi="Times New Roman" w:cs="Times New Roman"/>
          <w:sz w:val="24"/>
          <w:szCs w:val="24"/>
        </w:rPr>
        <w:t>.listopada</w:t>
      </w:r>
      <w:r w:rsidR="00EC43F3">
        <w:rPr>
          <w:rFonts w:ascii="Times New Roman" w:hAnsi="Times New Roman" w:cs="Times New Roman"/>
          <w:sz w:val="24"/>
          <w:szCs w:val="24"/>
        </w:rPr>
        <w:t xml:space="preserve"> 2022</w:t>
      </w:r>
      <w:r w:rsidR="00233B18">
        <w:rPr>
          <w:rFonts w:ascii="Times New Roman" w:hAnsi="Times New Roman" w:cs="Times New Roman"/>
          <w:sz w:val="24"/>
          <w:szCs w:val="24"/>
        </w:rPr>
        <w:t>.</w:t>
      </w:r>
    </w:p>
    <w:p w:rsidR="009A6E76" w:rsidRPr="00911EC2" w:rsidRDefault="009A6E76">
      <w:pPr>
        <w:rPr>
          <w:rFonts w:ascii="Times New Roman" w:hAnsi="Times New Roman" w:cs="Times New Roman"/>
          <w:sz w:val="24"/>
          <w:szCs w:val="24"/>
        </w:rPr>
      </w:pPr>
    </w:p>
    <w:sectPr w:rsidR="009A6E76" w:rsidRPr="00911EC2" w:rsidSect="008E2D4A">
      <w:type w:val="continuous"/>
      <w:pgSz w:w="11907" w:h="16840" w:code="9"/>
      <w:pgMar w:top="709" w:right="1134" w:bottom="1134" w:left="425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C2"/>
    <w:rsid w:val="00014B98"/>
    <w:rsid w:val="000307E0"/>
    <w:rsid w:val="00075D4D"/>
    <w:rsid w:val="000B780E"/>
    <w:rsid w:val="00101E51"/>
    <w:rsid w:val="0011668A"/>
    <w:rsid w:val="00192889"/>
    <w:rsid w:val="00197B19"/>
    <w:rsid w:val="001F369A"/>
    <w:rsid w:val="00233B18"/>
    <w:rsid w:val="00264149"/>
    <w:rsid w:val="002A05DD"/>
    <w:rsid w:val="002A6E48"/>
    <w:rsid w:val="002B1A1F"/>
    <w:rsid w:val="002B5920"/>
    <w:rsid w:val="002E164D"/>
    <w:rsid w:val="002F1242"/>
    <w:rsid w:val="0031625B"/>
    <w:rsid w:val="00317542"/>
    <w:rsid w:val="00332279"/>
    <w:rsid w:val="00333473"/>
    <w:rsid w:val="00346178"/>
    <w:rsid w:val="00353D9A"/>
    <w:rsid w:val="00365130"/>
    <w:rsid w:val="003F1548"/>
    <w:rsid w:val="004A6F66"/>
    <w:rsid w:val="004C03CA"/>
    <w:rsid w:val="005000BF"/>
    <w:rsid w:val="005674F2"/>
    <w:rsid w:val="0057470D"/>
    <w:rsid w:val="005E3E27"/>
    <w:rsid w:val="006B3482"/>
    <w:rsid w:val="006B3CF8"/>
    <w:rsid w:val="006D4FEB"/>
    <w:rsid w:val="007400B7"/>
    <w:rsid w:val="00792DA3"/>
    <w:rsid w:val="007D1221"/>
    <w:rsid w:val="007E5A62"/>
    <w:rsid w:val="008452BD"/>
    <w:rsid w:val="008E2D4A"/>
    <w:rsid w:val="008F70A5"/>
    <w:rsid w:val="00901C13"/>
    <w:rsid w:val="00911EC2"/>
    <w:rsid w:val="00934E85"/>
    <w:rsid w:val="00966B60"/>
    <w:rsid w:val="00982DCD"/>
    <w:rsid w:val="009A1A8A"/>
    <w:rsid w:val="009A6E76"/>
    <w:rsid w:val="009F36B8"/>
    <w:rsid w:val="00A00391"/>
    <w:rsid w:val="00A05149"/>
    <w:rsid w:val="00A1681C"/>
    <w:rsid w:val="00B15901"/>
    <w:rsid w:val="00B85A84"/>
    <w:rsid w:val="00B97F59"/>
    <w:rsid w:val="00BC014A"/>
    <w:rsid w:val="00C320B7"/>
    <w:rsid w:val="00C90EA8"/>
    <w:rsid w:val="00D30190"/>
    <w:rsid w:val="00D50E48"/>
    <w:rsid w:val="00D5291D"/>
    <w:rsid w:val="00D72379"/>
    <w:rsid w:val="00E27A88"/>
    <w:rsid w:val="00E3101E"/>
    <w:rsid w:val="00E421DB"/>
    <w:rsid w:val="00E43683"/>
    <w:rsid w:val="00E74A10"/>
    <w:rsid w:val="00EA6838"/>
    <w:rsid w:val="00EC43F3"/>
    <w:rsid w:val="00EF4E31"/>
    <w:rsid w:val="00EF5045"/>
    <w:rsid w:val="00F30D15"/>
    <w:rsid w:val="00F9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37F41"/>
  <w15:docId w15:val="{2A568B99-0DC6-4F6E-BCE9-2F9DC6F1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911E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651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11EC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91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911EC2"/>
    <w:rPr>
      <w:i/>
      <w:iCs/>
    </w:rPr>
  </w:style>
  <w:style w:type="character" w:styleId="Hiperveza">
    <w:name w:val="Hyperlink"/>
    <w:basedOn w:val="Zadanifontodlomka"/>
    <w:uiPriority w:val="99"/>
    <w:unhideWhenUsed/>
    <w:rsid w:val="0057470D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3651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4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8001">
          <w:marLeft w:val="0"/>
          <w:marRight w:val="0"/>
          <w:marTop w:val="9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</dc:creator>
  <cp:lastModifiedBy>Tajništvo</cp:lastModifiedBy>
  <cp:revision>5</cp:revision>
  <cp:lastPrinted>2022-09-07T06:28:00Z</cp:lastPrinted>
  <dcterms:created xsi:type="dcterms:W3CDTF">2022-10-05T08:34:00Z</dcterms:created>
  <dcterms:modified xsi:type="dcterms:W3CDTF">2022-10-05T09:15:00Z</dcterms:modified>
</cp:coreProperties>
</file>