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E4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CA01E4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CA01E4" w:rsidRDefault="00CA01E4" w:rsidP="008258B1">
      <w:pPr>
        <w:spacing w:after="0" w:line="360" w:lineRule="auto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Prijava: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16.11.2018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Mjesto:Zagreb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O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rganizatori: Osnovna škola Grigora Viteza i Dječji vrtić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Iskrica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  <w:u w:val="single"/>
        </w:rPr>
        <w:t>url:</w:t>
      </w:r>
      <w:hyperlink r:id="rId11" w:history="1">
        <w:r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http://os-gviteza-zg.skole.hr/vijesti</w:t>
        </w:r>
      </w:hyperlink>
    </w:p>
    <w:p w:rsidR="000251E0" w:rsidRDefault="00FD052F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hyperlink r:id="rId12" w:history="1">
        <w:r w:rsidR="000251E0"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http://www.vrtic-iskrica.zagreb.hr/</w:t>
        </w:r>
      </w:hyperlink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</w:p>
    <w:p w:rsidR="00CA01E4" w:rsidRP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</w:p>
    <w:p w:rsidR="000251E0" w:rsidRPr="00B2658D" w:rsidRDefault="000251E0" w:rsidP="00B2658D">
      <w:pPr>
        <w:spacing w:after="0" w:line="240" w:lineRule="auto"/>
        <w:rPr>
          <w:rStyle w:val="Hyperlink"/>
        </w:rPr>
      </w:pP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„Zbog čega, ponekad, dok kroz zrak blista</w:t>
      </w: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zračni Titan i dok svjetlost mu se čista</w:t>
      </w: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rasipa posvud, po Svemiru cijelom,</w:t>
      </w: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lik mu taman bude, kao zastrt velom?</w:t>
      </w: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Zašto naglo tamna, k'o nestrpljiva</w:t>
      </w: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noć čak usred dana iznenada biva,</w:t>
      </w:r>
    </w:p>
    <w:p w:rsidR="00B2658D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232929" w:rsidRPr="00CA01E4" w:rsidRDefault="00B2658D" w:rsidP="00B2658D">
      <w:pPr>
        <w:spacing w:after="0" w:line="240" w:lineRule="auto"/>
        <w:jc w:val="center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ukrasivši Olimp sav sjajnim zvijezdama?“</w:t>
      </w:r>
    </w:p>
    <w:p w:rsidR="00B2658D" w:rsidRPr="00CA01E4" w:rsidRDefault="00B2658D" w:rsidP="00B2658D">
      <w:pPr>
        <w:spacing w:after="0" w:line="240" w:lineRule="auto"/>
        <w:rPr>
          <w:rStyle w:val="Hyperlink"/>
          <w:rFonts w:ascii="Monotype Corsiva" w:eastAsia="Times New Roman" w:hAnsi="Monotype Corsiva" w:cs="Arial"/>
          <w:sz w:val="32"/>
          <w:szCs w:val="18"/>
        </w:rPr>
      </w:pPr>
    </w:p>
    <w:p w:rsidR="00DB4609" w:rsidRDefault="00B2658D" w:rsidP="00DB4609">
      <w:pPr>
        <w:spacing w:after="0" w:line="240" w:lineRule="auto"/>
        <w:jc w:val="right"/>
        <w:rPr>
          <w:rStyle w:val="Hyperlink"/>
          <w:rFonts w:ascii="Monotype Corsiva" w:eastAsia="Times New Roman" w:hAnsi="Monotype Corsiva" w:cs="Arial"/>
          <w:sz w:val="32"/>
          <w:szCs w:val="18"/>
        </w:rPr>
      </w:pPr>
      <w:r w:rsidRPr="00CA01E4">
        <w:rPr>
          <w:rStyle w:val="Hyperlink"/>
          <w:rFonts w:ascii="Monotype Corsiva" w:eastAsia="Times New Roman" w:hAnsi="Monotype Corsiva" w:cs="Arial"/>
          <w:sz w:val="32"/>
          <w:szCs w:val="18"/>
        </w:rPr>
        <w:t>Ruđer Bošković</w:t>
      </w:r>
    </w:p>
    <w:p w:rsidR="00CA01E4" w:rsidRPr="00DB4609" w:rsidRDefault="00DB4609" w:rsidP="00DB460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          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Likovni natječaj </w:t>
      </w:r>
      <w:r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Velikani hrvatske prošlosti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ima za cilj kroz likovne tehnike osvijestiti i pokrenuti kreativnost djeteta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 lika u vidu portreta.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Motiv ovogodišnjeg</w:t>
      </w:r>
      <w:r>
        <w:rPr>
          <w:rFonts w:ascii="Arial" w:eastAsia="Times New Roman" w:hAnsi="Arial" w:cs="Arial"/>
          <w:color w:val="666666"/>
          <w:sz w:val="24"/>
          <w:szCs w:val="24"/>
        </w:rPr>
        <w:t>, trećeg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 redu natječaja, </w:t>
      </w:r>
      <w:r>
        <w:rPr>
          <w:rFonts w:ascii="Arial" w:eastAsia="Times New Roman" w:hAnsi="Arial" w:cs="Arial"/>
          <w:color w:val="666666"/>
          <w:sz w:val="24"/>
          <w:szCs w:val="24"/>
        </w:rPr>
        <w:t>hrvatski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je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znanstvenik, vizionar i umjetnik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Ruđer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Josip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Bošković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a natječaj je predviđen za individualni rad djece vrtićke i rane školske dobi (1. – 4. razred osnovne škole). </w:t>
      </w:r>
    </w:p>
    <w:p w:rsidR="00CA01E4" w:rsidRDefault="00CA01E4" w:rsidP="00CA01E4"/>
    <w:p w:rsidR="00CA01E4" w:rsidRDefault="00721890" w:rsidP="00DB460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62823E8" wp14:editId="5CF64C81">
            <wp:simplePos x="0" y="0"/>
            <wp:positionH relativeFrom="margin">
              <wp:posOffset>5080</wp:posOffset>
            </wp:positionH>
            <wp:positionV relativeFrom="paragraph">
              <wp:posOffset>68580</wp:posOffset>
            </wp:positionV>
            <wp:extent cx="1501140" cy="1781175"/>
            <wp:effectExtent l="190500" t="190500" r="194310" b="200025"/>
            <wp:wrapTight wrapText="bothSides">
              <wp:wrapPolygon edited="0">
                <wp:start x="548" y="-2310"/>
                <wp:lineTo x="-2741" y="-1848"/>
                <wp:lineTo x="-2741" y="21022"/>
                <wp:lineTo x="548" y="23795"/>
                <wp:lineTo x="20832" y="23795"/>
                <wp:lineTo x="21107" y="23333"/>
                <wp:lineTo x="24122" y="20560"/>
                <wp:lineTo x="24122" y="1848"/>
                <wp:lineTo x="21107" y="-1617"/>
                <wp:lineTo x="20832" y="-2310"/>
                <wp:lineTo x="548" y="-2310"/>
              </wp:wrapPolygon>
            </wp:wrapTight>
            <wp:docPr id="1" name="Slika 1" descr="Slikovni rezultat za poezija ruÄera boÅ¡koviÄ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oezija ruÄera boÅ¡koviÄ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Matematičar, astronom, geod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et, fizičar, filozof, isusovac, 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arheol</w:t>
      </w:r>
      <w:r w:rsidR="00D712BF">
        <w:rPr>
          <w:rFonts w:ascii="Arial" w:eastAsia="Times New Roman" w:hAnsi="Arial" w:cs="Arial"/>
          <w:color w:val="666666"/>
          <w:sz w:val="24"/>
          <w:szCs w:val="24"/>
        </w:rPr>
        <w:t>og, meteorolog pa i književnik,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Ruđer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Josip </w:t>
      </w:r>
      <w:r w:rsidR="00CA01E4" w:rsidRPr="00CA01E4">
        <w:rPr>
          <w:rFonts w:ascii="Arial" w:eastAsia="Times New Roman" w:hAnsi="Arial" w:cs="Arial"/>
          <w:color w:val="666666"/>
          <w:sz w:val="24"/>
          <w:szCs w:val="24"/>
        </w:rPr>
        <w:t>Bošković</w:t>
      </w:r>
      <w:r w:rsidR="00D712B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(</w:t>
      </w:r>
      <w:hyperlink r:id="rId14" w:tooltip="Dubrovnik" w:history="1">
        <w:r w:rsidR="00CA01E4" w:rsidRPr="00FE5DAC">
          <w:rPr>
            <w:rFonts w:ascii="Arial" w:eastAsia="Times New Roman" w:hAnsi="Arial" w:cs="Arial"/>
            <w:color w:val="666666"/>
            <w:sz w:val="24"/>
            <w:szCs w:val="24"/>
          </w:rPr>
          <w:t>Dubrovnik</w:t>
        </w:r>
      </w:hyperlink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, </w:t>
      </w:r>
      <w:hyperlink r:id="rId15" w:tooltip="18. svibnja" w:history="1">
        <w:r w:rsidR="00DB4609">
          <w:rPr>
            <w:rFonts w:ascii="Arial" w:eastAsia="Times New Roman" w:hAnsi="Arial" w:cs="Arial"/>
            <w:color w:val="666666"/>
            <w:sz w:val="24"/>
            <w:szCs w:val="24"/>
          </w:rPr>
          <w:t>18.</w:t>
        </w:r>
        <w:r w:rsidR="00CA01E4" w:rsidRPr="00FE5DAC">
          <w:rPr>
            <w:rFonts w:ascii="Arial" w:eastAsia="Times New Roman" w:hAnsi="Arial" w:cs="Arial"/>
            <w:color w:val="666666"/>
            <w:sz w:val="24"/>
            <w:szCs w:val="24"/>
          </w:rPr>
          <w:t>svibnja</w:t>
        </w:r>
      </w:hyperlink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 </w:t>
      </w:r>
      <w:hyperlink r:id="rId16" w:tooltip="1711." w:history="1">
        <w:r w:rsidR="00CA01E4" w:rsidRPr="00FE5DAC">
          <w:rPr>
            <w:rFonts w:ascii="Arial" w:eastAsia="Times New Roman" w:hAnsi="Arial" w:cs="Arial"/>
            <w:color w:val="666666"/>
            <w:sz w:val="24"/>
            <w:szCs w:val="24"/>
          </w:rPr>
          <w:t>1711.</w:t>
        </w:r>
      </w:hyperlink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 – </w:t>
      </w:r>
      <w:hyperlink r:id="rId17" w:tooltip="Milano" w:history="1">
        <w:r w:rsidR="00CA01E4" w:rsidRPr="00FE5DAC">
          <w:rPr>
            <w:rFonts w:ascii="Arial" w:eastAsia="Times New Roman" w:hAnsi="Arial" w:cs="Arial"/>
            <w:color w:val="666666"/>
            <w:sz w:val="24"/>
            <w:szCs w:val="24"/>
          </w:rPr>
          <w:t>Milano</w:t>
        </w:r>
      </w:hyperlink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, </w:t>
      </w:r>
      <w:hyperlink r:id="rId18" w:tooltip="13. veljače" w:history="1">
        <w:r w:rsidR="00CA01E4" w:rsidRPr="00FE5DAC">
          <w:rPr>
            <w:rFonts w:ascii="Arial" w:eastAsia="Times New Roman" w:hAnsi="Arial" w:cs="Arial"/>
            <w:color w:val="666666"/>
            <w:sz w:val="24"/>
            <w:szCs w:val="24"/>
          </w:rPr>
          <w:t>13. veljače</w:t>
        </w:r>
      </w:hyperlink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 </w:t>
      </w:r>
      <w:hyperlink r:id="rId19" w:history="1">
        <w:r w:rsidR="00CA01E4" w:rsidRPr="00FE5DAC">
          <w:rPr>
            <w:rFonts w:ascii="Arial" w:eastAsia="Times New Roman" w:hAnsi="Arial" w:cs="Arial"/>
            <w:color w:val="666666"/>
            <w:sz w:val="24"/>
            <w:szCs w:val="24"/>
          </w:rPr>
          <w:t>1787.</w:t>
        </w:r>
      </w:hyperlink>
      <w:r w:rsidR="00CA01E4">
        <w:rPr>
          <w:rFonts w:ascii="Arial" w:eastAsia="Times New Roman" w:hAnsi="Arial" w:cs="Arial"/>
          <w:color w:val="666666"/>
          <w:sz w:val="24"/>
          <w:szCs w:val="24"/>
        </w:rPr>
        <w:t>)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 jedan je od rijetkih velikih mislilaca koji svojim postojanjem i djelovanjem obilježavaju mnogo više od razdoblja u kojem su djelovali, a čiji se utjecaj i naslijeđe stoljećima poslije proučavaj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u i služe za usmjeravanje i nadahnjivanje 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 budućih naraštaja. 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Svojim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dostignućima na poljima matematike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 fizike i astronomije Ruđer Josip Bošković stekao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svjetsku slavu.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Uz svakodnevan znanstveni rad, n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oću je proučavao komete, pisao poeziju, dio života radio kao trgovac kako bi prehranio obitelj, a prijatelje je, zbog svog vedrog duha i otvorene naravi, imao diljem svijeta. Napisao je mnogo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izuzetno značajnih djela, a zbog utjecaja na hrvatsku i svjetsk</w:t>
      </w:r>
      <w:r w:rsidR="00D712BF">
        <w:rPr>
          <w:rFonts w:ascii="Arial" w:eastAsia="Times New Roman" w:hAnsi="Arial" w:cs="Arial"/>
          <w:color w:val="666666"/>
          <w:sz w:val="24"/>
          <w:szCs w:val="24"/>
        </w:rPr>
        <w:t>u znanost njegovo ime nose broj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ne</w:t>
      </w:r>
      <w:r w:rsidR="00D712BF">
        <w:rPr>
          <w:rFonts w:ascii="Arial" w:eastAsia="Times New Roman" w:hAnsi="Arial" w:cs="Arial"/>
          <w:color w:val="666666"/>
          <w:sz w:val="24"/>
          <w:szCs w:val="24"/>
        </w:rPr>
        <w:t xml:space="preserve"> škole, sveučilišta i instituti diljem svijeta.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Natječaj traje do </w:t>
      </w:r>
      <w:r>
        <w:rPr>
          <w:rFonts w:ascii="Arial" w:eastAsia="Times New Roman" w:hAnsi="Arial" w:cs="Arial"/>
          <w:color w:val="666666"/>
          <w:sz w:val="24"/>
          <w:szCs w:val="24"/>
        </w:rPr>
        <w:t>16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studenoga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2018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g.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, a odabrani pristigli radovi bit će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izloženi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 O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snovnoj školi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Grigora Viteza u Zagrebu, Kruge 4</w:t>
      </w:r>
      <w:r>
        <w:rPr>
          <w:rFonts w:ascii="Arial" w:eastAsia="Times New Roman" w:hAnsi="Arial" w:cs="Arial"/>
          <w:color w:val="666666"/>
          <w:sz w:val="24"/>
          <w:szCs w:val="24"/>
        </w:rPr>
        <w:t>6 i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ječjem vrtiću „</w:t>
      </w:r>
      <w:r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Kruge 3, Zagreb, od 3. prosinca 2018.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godine.</w:t>
      </w:r>
    </w:p>
    <w:p w:rsidR="00DB4609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Rezultati natječaja, kao i nadnevak svečane podjele priznanja i pohvalnica, bit će objavljeni na mrežnim stranicama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ječjeg vrtića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„</w:t>
      </w:r>
      <w:r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 i Osnovne škole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Grigora Viteza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 21. studenoga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2018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.godine.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Djeca u dječjim vrtićima,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kao i učenici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školama,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sa svojim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će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mentorima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istražiti rad i djelo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znanstvenika Ruđera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Josipa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Boškovića i njegovu važnost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za hrvatsku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i svjetsku znanost općenito.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Proučavajući povi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jesne materijale,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fotograf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ije i cjelokupno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naslijeđe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Ruđera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Josipa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Boškovića,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djeca će </w:t>
      </w:r>
      <w:r>
        <w:rPr>
          <w:rFonts w:ascii="Arial" w:eastAsia="Times New Roman" w:hAnsi="Arial" w:cs="Arial"/>
          <w:color w:val="666666"/>
          <w:sz w:val="24"/>
          <w:szCs w:val="24"/>
        </w:rPr>
        <w:t>vizualizirati njegov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 i prenijeti ga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 xml:space="preserve">, u vidu portreta,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 papir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skladu s vlastitim doživljajem.</w:t>
      </w:r>
    </w:p>
    <w:p w:rsidR="002E1968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Pristigli ra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dovi bit će podijeljeni u pet kategorija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Djeca vrtićke dobi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 razreda osnovne škole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Djeca vrtićke dobi s posebnim odgojno – obrazovnim potrebama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 razreda osnovne škole s posebnim odgojno – obrazovnim potrebama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Polaznici hrvatske nastave u inozemstvu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(d</w:t>
      </w:r>
      <w:r w:rsidRPr="002E1968">
        <w:rPr>
          <w:rFonts w:ascii="Arial" w:eastAsia="Times New Roman" w:hAnsi="Arial" w:cs="Arial"/>
          <w:color w:val="666666"/>
          <w:sz w:val="24"/>
          <w:szCs w:val="24"/>
        </w:rPr>
        <w:t>jeca vrtićke i rane školske dobi (1. – 4. razreda osnovne škole)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)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Stručno povjerenstvo odabrat će najusp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ješnije radove koji će biti izloženi.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Od izloženih radova odabrat će tri najuspješnija u svakoj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od  kategorija,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čiji će autori i mentori biti prigodno nagrađeni i pohvaljeni na svečanosti otvorenja izložbe.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Uz izložbu radova i završetak natječaja bit će tiskan i katalog s posebno uspješnim ostvarenjima.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Predispozicije natječaja: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Rad treba biti na formatu do 35 cm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x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30 cm i izrađen kombiniranom tehnik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om – (voštane </w:t>
      </w:r>
      <w:r>
        <w:rPr>
          <w:rFonts w:ascii="Arial" w:eastAsia="Times New Roman" w:hAnsi="Arial" w:cs="Arial"/>
          <w:color w:val="666666"/>
          <w:sz w:val="24"/>
          <w:szCs w:val="24"/>
        </w:rPr>
        <w:t>pastele i vodene boje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).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 poleđini rada obvezno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treba zalijepiti priložen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čitkim slovima popunjen obrazac s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a sljedećim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podatcima: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ime, prezime autorice/autora,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dob autorice/autora,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razredni odjel,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 i prezime mentorice/mentora,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mentorice/mentora,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kategoriju ( 1., 2., 3., 4. ili 5.),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naziv i adresu ustanove,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i e-mail adresu ustanove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Radovi koji neće imati priložen i čitko popunjen obrazac na poleđini, kao i oni koji neće biti u skladu s propozicijama natječaja, bit će izuzeti iz odabira. Pristigli radovi neće biti vraćeni.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Sve radove potrebno je, do naznačenog nadnevka, poslati  na sljedeće adrese: 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OŠ Grigora Viteza, Kruge 46, 10 000 Zagreb (za kategorije 2.,4. i 5.),</w:t>
      </w:r>
    </w:p>
    <w:p w:rsidR="00CA01E4" w:rsidRDefault="00CA01E4" w:rsidP="002240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DV Iskrica, Kruge 3, 10 000 Zagreb (za kategorije 1.,3. i 5.),</w:t>
      </w:r>
    </w:p>
    <w:p w:rsidR="0022401C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s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naznakom: Za natječaj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„Velikani hrvatske prošlosti“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Prošlih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ste nas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godina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razveselili velikim odazivom, pa vas pozivamo da nam i ove godine u što većem broju šaljete svoje radove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koje s nestrpljenjem očekujemo. 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Organizatori natječaja </w:t>
      </w:r>
    </w:p>
    <w:p w:rsidR="00CA01E4" w:rsidRDefault="00CA01E4" w:rsidP="00CA01E4"/>
    <w:p w:rsidR="00CA01E4" w:rsidRDefault="00CA01E4" w:rsidP="004136D9"/>
    <w:p w:rsidR="008A7D7E" w:rsidRDefault="008A7D7E" w:rsidP="004136D9"/>
    <w:p w:rsidR="008A7D7E" w:rsidRDefault="008A7D7E" w:rsidP="004136D9"/>
    <w:p w:rsidR="008A7D7E" w:rsidRDefault="008A7D7E" w:rsidP="004136D9"/>
    <w:p w:rsidR="008A7D7E" w:rsidRDefault="008A7D7E" w:rsidP="008A7D7E">
      <w:pPr>
        <w:jc w:val="both"/>
      </w:pPr>
    </w:p>
    <w:p w:rsidR="00BE4250" w:rsidRDefault="00BE4250" w:rsidP="008A7D7E">
      <w:pPr>
        <w:jc w:val="both"/>
        <w:rPr>
          <w:b/>
          <w:bCs/>
          <w:i/>
        </w:rPr>
      </w:pPr>
    </w:p>
    <w:p w:rsidR="0022401C" w:rsidRDefault="0022401C" w:rsidP="008A7D7E">
      <w:pPr>
        <w:jc w:val="both"/>
        <w:rPr>
          <w:b/>
          <w:bCs/>
          <w:i/>
        </w:rPr>
      </w:pPr>
    </w:p>
    <w:p w:rsidR="0022401C" w:rsidRDefault="0022401C" w:rsidP="008A7D7E">
      <w:pPr>
        <w:jc w:val="both"/>
        <w:rPr>
          <w:b/>
          <w:bCs/>
          <w:i/>
        </w:rPr>
      </w:pPr>
    </w:p>
    <w:p w:rsidR="0022401C" w:rsidRDefault="0022401C" w:rsidP="008A7D7E">
      <w:pPr>
        <w:jc w:val="both"/>
        <w:rPr>
          <w:b/>
          <w:bCs/>
          <w:i/>
        </w:rPr>
      </w:pPr>
    </w:p>
    <w:p w:rsidR="0022401C" w:rsidRDefault="0022401C" w:rsidP="008A7D7E">
      <w:pPr>
        <w:jc w:val="both"/>
        <w:rPr>
          <w:b/>
          <w:bCs/>
          <w:i/>
        </w:rPr>
      </w:pPr>
    </w:p>
    <w:p w:rsidR="0022401C" w:rsidRDefault="0022401C" w:rsidP="008A7D7E">
      <w:pPr>
        <w:jc w:val="both"/>
        <w:rPr>
          <w:b/>
          <w:bCs/>
          <w:i/>
        </w:rPr>
      </w:pPr>
    </w:p>
    <w:p w:rsidR="008258B1" w:rsidRDefault="008258B1" w:rsidP="008A7D7E">
      <w:pPr>
        <w:jc w:val="both"/>
        <w:rPr>
          <w:b/>
          <w:bCs/>
          <w:i/>
        </w:rPr>
      </w:pPr>
    </w:p>
    <w:p w:rsidR="008258B1" w:rsidRDefault="008258B1" w:rsidP="008A7D7E">
      <w:pPr>
        <w:jc w:val="both"/>
        <w:rPr>
          <w:b/>
          <w:bCs/>
          <w:i/>
        </w:rPr>
      </w:pPr>
    </w:p>
    <w:p w:rsidR="0022401C" w:rsidRDefault="0022401C" w:rsidP="008A7D7E">
      <w:pPr>
        <w:jc w:val="both"/>
        <w:rPr>
          <w:b/>
          <w:bCs/>
          <w:i/>
        </w:rPr>
      </w:pPr>
    </w:p>
    <w:p w:rsidR="0022401C" w:rsidRPr="0071777B" w:rsidRDefault="0022401C" w:rsidP="008A7D7E">
      <w:pPr>
        <w:jc w:val="both"/>
        <w:rPr>
          <w:b/>
          <w:bCs/>
          <w:i/>
        </w:rPr>
      </w:pP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t>PRIJAVNI OBRAZAC</w:t>
      </w:r>
      <w:bookmarkStart w:id="0" w:name="_GoBack"/>
      <w:bookmarkEnd w:id="0"/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C45F32" w:rsidP="008A7D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KATEGORIJA 1., 2., 3., 4., 5. </w:t>
      </w:r>
      <w:r w:rsidR="008A7D7E" w:rsidRPr="00171491">
        <w:rPr>
          <w:b/>
          <w:i/>
          <w:sz w:val="28"/>
          <w:szCs w:val="28"/>
        </w:rPr>
        <w:t>(molimo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82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C45F32" w:rsidRPr="00171491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C45F32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8A7D7E" w:rsidRDefault="008A7D7E" w:rsidP="0022401C">
      <w:pPr>
        <w:jc w:val="center"/>
        <w:rPr>
          <w:b/>
          <w:bCs/>
          <w:i/>
          <w:sz w:val="18"/>
          <w:szCs w:val="18"/>
        </w:rPr>
      </w:pPr>
      <w:r w:rsidRPr="00171491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apomena: I</w:t>
      </w:r>
      <w:r w:rsidRPr="00171491">
        <w:rPr>
          <w:i/>
          <w:sz w:val="18"/>
          <w:szCs w:val="18"/>
        </w:rPr>
        <w:t xml:space="preserve">zrezati i </w:t>
      </w:r>
      <w:r>
        <w:rPr>
          <w:i/>
          <w:sz w:val="18"/>
          <w:szCs w:val="18"/>
        </w:rPr>
        <w:t>zalijepiti na poleđinu likovnog uratka čitko popunjen prijavni obrazac!</w:t>
      </w:r>
    </w:p>
    <w:sectPr w:rsidR="008A7D7E" w:rsidRPr="008A7D7E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1D" w:rsidRDefault="0016501D" w:rsidP="004136D9">
      <w:pPr>
        <w:spacing w:after="0" w:line="240" w:lineRule="auto"/>
      </w:pPr>
      <w:r>
        <w:separator/>
      </w:r>
    </w:p>
  </w:endnote>
  <w:endnote w:type="continuationSeparator" w:id="0">
    <w:p w:rsidR="0016501D" w:rsidRDefault="0016501D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1D" w:rsidRDefault="0016501D" w:rsidP="004136D9">
      <w:pPr>
        <w:spacing w:after="0" w:line="240" w:lineRule="auto"/>
      </w:pPr>
      <w:r>
        <w:separator/>
      </w:r>
    </w:p>
  </w:footnote>
  <w:footnote w:type="continuationSeparator" w:id="0">
    <w:p w:rsidR="0016501D" w:rsidRDefault="0016501D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72BD2"/>
    <w:rsid w:val="001232A1"/>
    <w:rsid w:val="0016501D"/>
    <w:rsid w:val="001A7C58"/>
    <w:rsid w:val="001B65EA"/>
    <w:rsid w:val="001E5812"/>
    <w:rsid w:val="00205DD0"/>
    <w:rsid w:val="0022401C"/>
    <w:rsid w:val="00232929"/>
    <w:rsid w:val="00233B91"/>
    <w:rsid w:val="00262987"/>
    <w:rsid w:val="002A1305"/>
    <w:rsid w:val="002E1968"/>
    <w:rsid w:val="003A2FF7"/>
    <w:rsid w:val="003D5E95"/>
    <w:rsid w:val="004136D9"/>
    <w:rsid w:val="004A14A2"/>
    <w:rsid w:val="00540EA3"/>
    <w:rsid w:val="00572699"/>
    <w:rsid w:val="006D44DE"/>
    <w:rsid w:val="006E0E30"/>
    <w:rsid w:val="006E6EF5"/>
    <w:rsid w:val="00721890"/>
    <w:rsid w:val="007C6FAD"/>
    <w:rsid w:val="007D60CC"/>
    <w:rsid w:val="007F4DCC"/>
    <w:rsid w:val="00810F98"/>
    <w:rsid w:val="008258B1"/>
    <w:rsid w:val="0083040E"/>
    <w:rsid w:val="00842DB7"/>
    <w:rsid w:val="00866AB0"/>
    <w:rsid w:val="00867ED9"/>
    <w:rsid w:val="00877AB8"/>
    <w:rsid w:val="008A7D7E"/>
    <w:rsid w:val="008F1357"/>
    <w:rsid w:val="00926F8C"/>
    <w:rsid w:val="009F31B2"/>
    <w:rsid w:val="009F6F0E"/>
    <w:rsid w:val="00A31F8C"/>
    <w:rsid w:val="00A54DF7"/>
    <w:rsid w:val="00A55E74"/>
    <w:rsid w:val="00AA0F69"/>
    <w:rsid w:val="00B2658D"/>
    <w:rsid w:val="00BE4250"/>
    <w:rsid w:val="00BF0D8B"/>
    <w:rsid w:val="00BF2638"/>
    <w:rsid w:val="00BF303F"/>
    <w:rsid w:val="00C33EC3"/>
    <w:rsid w:val="00C36AA1"/>
    <w:rsid w:val="00C45F32"/>
    <w:rsid w:val="00C532CF"/>
    <w:rsid w:val="00C54748"/>
    <w:rsid w:val="00CA01E4"/>
    <w:rsid w:val="00D50ACE"/>
    <w:rsid w:val="00D712BF"/>
    <w:rsid w:val="00D94170"/>
    <w:rsid w:val="00DB4609"/>
    <w:rsid w:val="00E3574D"/>
    <w:rsid w:val="00E403E0"/>
    <w:rsid w:val="00E601CA"/>
    <w:rsid w:val="00F04851"/>
    <w:rsid w:val="00F54CF1"/>
    <w:rsid w:val="00F938A8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8B07-AE00-4E2B-A2B8-C426C2D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Heading1">
    <w:name w:val="heading 1"/>
    <w:basedOn w:val="Normal"/>
    <w:link w:val="Heading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2929"/>
    <w:rPr>
      <w:i/>
      <w:iCs/>
    </w:rPr>
  </w:style>
  <w:style w:type="character" w:styleId="Strong">
    <w:name w:val="Strong"/>
    <w:basedOn w:val="DefaultParagraphFont"/>
    <w:uiPriority w:val="22"/>
    <w:qFormat/>
    <w:rsid w:val="002329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D9"/>
  </w:style>
  <w:style w:type="paragraph" w:styleId="Footer">
    <w:name w:val="footer"/>
    <w:basedOn w:val="Normal"/>
    <w:link w:val="Foot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D9"/>
  </w:style>
  <w:style w:type="paragraph" w:styleId="BalloonText">
    <w:name w:val="Balloon Text"/>
    <w:basedOn w:val="Normal"/>
    <w:link w:val="BalloonText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hr.wikipedia.org/wiki/13._velja%C4%8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17" Type="http://schemas.openxmlformats.org/officeDocument/2006/relationships/hyperlink" Target="https://hr.wikipedia.org/wiki/Mila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1711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18._svibnj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hr.wikipedia.org/wiki/1787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r.wikipedia.org/wiki/Dubro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426E-CD60-4DB7-B11D-468FFCD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</dc:creator>
  <cp:lastModifiedBy>Dubravka Kosier Čakarun</cp:lastModifiedBy>
  <cp:revision>2</cp:revision>
  <dcterms:created xsi:type="dcterms:W3CDTF">2018-09-17T16:23:00Z</dcterms:created>
  <dcterms:modified xsi:type="dcterms:W3CDTF">2018-09-17T16:23:00Z</dcterms:modified>
</cp:coreProperties>
</file>