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39458F">
        <w:t>/18-01/14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5103E">
        <w:rPr>
          <w:rFonts w:eastAsia="Times New Roman"/>
          <w:kern w:val="3"/>
          <w:lang w:val="hr-HR"/>
        </w:rPr>
        <w:t>07</w:t>
      </w:r>
      <w:bookmarkStart w:id="0" w:name="_GoBack"/>
      <w:bookmarkEnd w:id="0"/>
    </w:p>
    <w:p w:rsidR="00437282" w:rsidRDefault="00F34C4C" w:rsidP="00437282">
      <w:r w:rsidRPr="00BA2C66">
        <w:t>Velika Mlaka</w:t>
      </w:r>
      <w:proofErr w:type="gramStart"/>
      <w:r w:rsidR="0039458F">
        <w:t>,  12</w:t>
      </w:r>
      <w:proofErr w:type="gramEnd"/>
      <w:r w:rsidR="00B47F7C">
        <w:t xml:space="preserve">. </w:t>
      </w:r>
      <w:proofErr w:type="spellStart"/>
      <w:r w:rsidR="00B47F7C">
        <w:t>listopada</w:t>
      </w:r>
      <w:proofErr w:type="spell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39458F">
        <w:t>22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6A6B9D" w:rsidRDefault="006A6B9D" w:rsidP="006A6B9D">
      <w:pPr>
        <w:rPr>
          <w:b/>
        </w:rPr>
      </w:pPr>
    </w:p>
    <w:p w:rsidR="0095103E" w:rsidRDefault="0095103E" w:rsidP="0095103E">
      <w:pPr>
        <w:pStyle w:val="Odlomakpopisa"/>
        <w:ind w:left="360"/>
        <w:rPr>
          <w:rFonts w:eastAsia="Times New Roman"/>
          <w:b/>
          <w:kern w:val="0"/>
          <w:sz w:val="22"/>
          <w:szCs w:val="22"/>
          <w:lang w:val="hr-HR"/>
        </w:rPr>
      </w:pP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početku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dugotrajne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imovine-informatičke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>:</w:t>
      </w:r>
    </w:p>
    <w:p w:rsidR="0095103E" w:rsidRDefault="0095103E" w:rsidP="0095103E"/>
    <w:p w:rsidR="0095103E" w:rsidRDefault="0095103E" w:rsidP="0095103E">
      <w:pPr>
        <w:pStyle w:val="Odlomakpopisa"/>
        <w:numPr>
          <w:ilvl w:val="0"/>
          <w:numId w:val="7"/>
        </w:numPr>
        <w:autoSpaceDE/>
        <w:jc w:val="both"/>
        <w:rPr>
          <w:b/>
        </w:rPr>
      </w:pPr>
      <w:r>
        <w:rPr>
          <w:b/>
        </w:rPr>
        <w:t xml:space="preserve">MT Office XL M412 </w:t>
      </w:r>
      <w:proofErr w:type="spellStart"/>
      <w:r>
        <w:rPr>
          <w:b/>
        </w:rPr>
        <w:t>računalo</w:t>
      </w:r>
      <w:proofErr w:type="spellEnd"/>
      <w:r>
        <w:rPr>
          <w:b/>
        </w:rPr>
        <w:t xml:space="preserve"> Intel i3 7100 3.9GHz 4 Gb 240GBSSD DVDRW Intel HD Graphics- 10 </w:t>
      </w:r>
      <w:proofErr w:type="spellStart"/>
      <w:r>
        <w:rPr>
          <w:b/>
        </w:rPr>
        <w:t>komada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procijenjena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25.500,00 </w:t>
      </w:r>
      <w:proofErr w:type="spellStart"/>
      <w:r>
        <w:rPr>
          <w:b/>
        </w:rPr>
        <w:t>kn</w:t>
      </w:r>
      <w:proofErr w:type="spellEnd"/>
    </w:p>
    <w:p w:rsidR="0095103E" w:rsidRDefault="0095103E" w:rsidP="0095103E">
      <w:pPr>
        <w:pStyle w:val="Odlomakpopisa"/>
        <w:numPr>
          <w:ilvl w:val="0"/>
          <w:numId w:val="7"/>
        </w:numPr>
        <w:autoSpaceDE/>
        <w:jc w:val="both"/>
        <w:rPr>
          <w:rFonts w:eastAsia="Times New Roman"/>
          <w:b/>
        </w:rPr>
      </w:pPr>
      <w:r>
        <w:rPr>
          <w:b/>
        </w:rPr>
        <w:t xml:space="preserve">AOC E2275SWJ monitor Full HD VGA DVI HDMI </w:t>
      </w:r>
      <w:proofErr w:type="spellStart"/>
      <w:r>
        <w:rPr>
          <w:b/>
        </w:rPr>
        <w:t>zvučnici</w:t>
      </w:r>
      <w:proofErr w:type="spellEnd"/>
      <w:r>
        <w:rPr>
          <w:b/>
        </w:rPr>
        <w:t xml:space="preserve"> 1ms – 10 </w:t>
      </w:r>
      <w:proofErr w:type="spellStart"/>
      <w:r>
        <w:rPr>
          <w:b/>
        </w:rPr>
        <w:t>komada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procijenjena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7200,00 </w:t>
      </w:r>
      <w:proofErr w:type="spellStart"/>
      <w:r>
        <w:rPr>
          <w:b/>
        </w:rPr>
        <w:t>kn</w:t>
      </w:r>
      <w:proofErr w:type="spellEnd"/>
    </w:p>
    <w:p w:rsidR="0095103E" w:rsidRDefault="0095103E" w:rsidP="0095103E">
      <w:pPr>
        <w:pStyle w:val="Odlomakpopisa"/>
        <w:numPr>
          <w:ilvl w:val="0"/>
          <w:numId w:val="7"/>
        </w:numPr>
        <w:autoSpaceDE/>
        <w:jc w:val="both"/>
        <w:rPr>
          <w:b/>
        </w:rPr>
      </w:pPr>
      <w:r>
        <w:rPr>
          <w:b/>
        </w:rPr>
        <w:t xml:space="preserve">Genius </w:t>
      </w:r>
      <w:proofErr w:type="spellStart"/>
      <w:r>
        <w:rPr>
          <w:b/>
        </w:rPr>
        <w:t>Slimstar</w:t>
      </w:r>
      <w:proofErr w:type="spellEnd"/>
      <w:r>
        <w:rPr>
          <w:b/>
        </w:rPr>
        <w:t xml:space="preserve"> C130 </w:t>
      </w:r>
      <w:proofErr w:type="spellStart"/>
      <w:r>
        <w:rPr>
          <w:b/>
        </w:rPr>
        <w:t>tipkovnica+miš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komplet</w:t>
      </w:r>
      <w:proofErr w:type="spellEnd"/>
      <w:r>
        <w:rPr>
          <w:b/>
        </w:rPr>
        <w:t xml:space="preserve"> – 10 </w:t>
      </w:r>
      <w:proofErr w:type="spellStart"/>
      <w:r>
        <w:rPr>
          <w:b/>
        </w:rPr>
        <w:t>komada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procijenjena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900,00 </w:t>
      </w:r>
      <w:proofErr w:type="spellStart"/>
      <w:r>
        <w:rPr>
          <w:b/>
        </w:rPr>
        <w:t>kn</w:t>
      </w:r>
      <w:proofErr w:type="spellEnd"/>
      <w:r>
        <w:rPr>
          <w:b/>
        </w:rPr>
        <w:t xml:space="preserve"> </w:t>
      </w:r>
    </w:p>
    <w:p w:rsidR="0095103E" w:rsidRDefault="0095103E" w:rsidP="0095103E">
      <w:pPr>
        <w:pStyle w:val="Odlomakpopisa"/>
        <w:ind w:left="1210"/>
      </w:pPr>
    </w:p>
    <w:p w:rsidR="0095103E" w:rsidRDefault="0095103E" w:rsidP="0095103E"/>
    <w:p w:rsidR="0095103E" w:rsidRDefault="0095103E" w:rsidP="0095103E">
      <w:pPr>
        <w:pStyle w:val="Odlomakpopisa"/>
        <w:ind w:left="1004"/>
      </w:pPr>
    </w:p>
    <w:p w:rsidR="0095103E" w:rsidRDefault="0095103E" w:rsidP="0095103E">
      <w:proofErr w:type="spellStart"/>
      <w:r>
        <w:t>Primjedbi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>:</w:t>
      </w:r>
    </w:p>
    <w:p w:rsidR="0095103E" w:rsidRDefault="0095103E" w:rsidP="0095103E">
      <w:pPr>
        <w:rPr>
          <w:b/>
          <w:u w:val="single"/>
        </w:rPr>
      </w:pPr>
    </w:p>
    <w:p w:rsidR="0095103E" w:rsidRDefault="0095103E" w:rsidP="0095103E">
      <w:pPr>
        <w:pStyle w:val="Odlomakpopisa"/>
        <w:ind w:left="360"/>
        <w:rPr>
          <w:i/>
          <w:u w:val="single"/>
        </w:rPr>
      </w:pPr>
    </w:p>
    <w:p w:rsidR="0095103E" w:rsidRDefault="0095103E" w:rsidP="0095103E">
      <w:pPr>
        <w:pStyle w:val="Odlomakpopisa"/>
        <w:ind w:left="360"/>
        <w:rPr>
          <w:b/>
        </w:rPr>
      </w:pP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početku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dugotrajne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imovine-informatičke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>:</w:t>
      </w:r>
    </w:p>
    <w:p w:rsidR="0095103E" w:rsidRDefault="0095103E" w:rsidP="0095103E"/>
    <w:p w:rsidR="0095103E" w:rsidRDefault="0095103E" w:rsidP="0095103E">
      <w:pPr>
        <w:pStyle w:val="Odlomakpopisa"/>
        <w:numPr>
          <w:ilvl w:val="0"/>
          <w:numId w:val="7"/>
        </w:numPr>
        <w:autoSpaceDE/>
        <w:jc w:val="both"/>
        <w:rPr>
          <w:b/>
        </w:rPr>
      </w:pPr>
      <w:r>
        <w:rPr>
          <w:b/>
        </w:rPr>
        <w:t xml:space="preserve">MT Office XL M412 </w:t>
      </w:r>
      <w:proofErr w:type="spellStart"/>
      <w:r>
        <w:rPr>
          <w:b/>
        </w:rPr>
        <w:t>računalo</w:t>
      </w:r>
      <w:proofErr w:type="spellEnd"/>
      <w:r>
        <w:rPr>
          <w:b/>
        </w:rPr>
        <w:t xml:space="preserve"> Intel i3 7100 3.9GHz 4 Gb 240GBSSD DVDRW Intel HD Graphics- 10 </w:t>
      </w:r>
      <w:proofErr w:type="spellStart"/>
      <w:r>
        <w:rPr>
          <w:b/>
        </w:rPr>
        <w:t>komada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procijenjena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25.500,00 </w:t>
      </w:r>
      <w:proofErr w:type="spellStart"/>
      <w:r>
        <w:rPr>
          <w:b/>
        </w:rPr>
        <w:t>kn</w:t>
      </w:r>
      <w:proofErr w:type="spellEnd"/>
    </w:p>
    <w:p w:rsidR="0095103E" w:rsidRDefault="0095103E" w:rsidP="0095103E">
      <w:pPr>
        <w:pStyle w:val="Odlomakpopisa"/>
        <w:numPr>
          <w:ilvl w:val="0"/>
          <w:numId w:val="7"/>
        </w:numPr>
        <w:autoSpaceDE/>
        <w:jc w:val="both"/>
        <w:rPr>
          <w:rFonts w:eastAsia="Times New Roman"/>
          <w:b/>
        </w:rPr>
      </w:pPr>
      <w:r>
        <w:rPr>
          <w:b/>
        </w:rPr>
        <w:t xml:space="preserve">AOC E2275SWJ monitor Full HD VGA DVI HDMI </w:t>
      </w:r>
      <w:proofErr w:type="spellStart"/>
      <w:r>
        <w:rPr>
          <w:b/>
        </w:rPr>
        <w:t>zvučnici</w:t>
      </w:r>
      <w:proofErr w:type="spellEnd"/>
      <w:r>
        <w:rPr>
          <w:b/>
        </w:rPr>
        <w:t xml:space="preserve"> 1ms – 10 </w:t>
      </w:r>
      <w:proofErr w:type="spellStart"/>
      <w:r>
        <w:rPr>
          <w:b/>
        </w:rPr>
        <w:t>komada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procijenjena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7200,00 </w:t>
      </w:r>
      <w:proofErr w:type="spellStart"/>
      <w:r>
        <w:rPr>
          <w:b/>
        </w:rPr>
        <w:t>kn</w:t>
      </w:r>
      <w:proofErr w:type="spellEnd"/>
    </w:p>
    <w:p w:rsidR="0095103E" w:rsidRDefault="0095103E" w:rsidP="0095103E">
      <w:pPr>
        <w:pStyle w:val="Odlomakpopisa"/>
        <w:numPr>
          <w:ilvl w:val="0"/>
          <w:numId w:val="7"/>
        </w:numPr>
        <w:autoSpaceDE/>
        <w:jc w:val="both"/>
        <w:rPr>
          <w:b/>
        </w:rPr>
      </w:pPr>
      <w:r>
        <w:rPr>
          <w:b/>
        </w:rPr>
        <w:t xml:space="preserve">Genius </w:t>
      </w:r>
      <w:proofErr w:type="spellStart"/>
      <w:r>
        <w:rPr>
          <w:b/>
        </w:rPr>
        <w:t>Slimstar</w:t>
      </w:r>
      <w:proofErr w:type="spellEnd"/>
      <w:r>
        <w:rPr>
          <w:b/>
        </w:rPr>
        <w:t xml:space="preserve"> C130 </w:t>
      </w:r>
      <w:proofErr w:type="spellStart"/>
      <w:r>
        <w:rPr>
          <w:b/>
        </w:rPr>
        <w:t>tipkovnica+miš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komplet</w:t>
      </w:r>
      <w:proofErr w:type="spellEnd"/>
      <w:r>
        <w:rPr>
          <w:b/>
        </w:rPr>
        <w:t xml:space="preserve"> – 10 </w:t>
      </w:r>
      <w:proofErr w:type="spellStart"/>
      <w:r>
        <w:rPr>
          <w:b/>
        </w:rPr>
        <w:t>komada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procijenjena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900,00 </w:t>
      </w:r>
      <w:proofErr w:type="spellStart"/>
      <w:r>
        <w:rPr>
          <w:b/>
        </w:rPr>
        <w:t>kn</w:t>
      </w:r>
      <w:proofErr w:type="spellEnd"/>
      <w:r>
        <w:rPr>
          <w:b/>
        </w:rPr>
        <w:t xml:space="preserve"> </w:t>
      </w:r>
    </w:p>
    <w:p w:rsidR="0095103E" w:rsidRDefault="0095103E" w:rsidP="0095103E">
      <w:pPr>
        <w:pStyle w:val="Odlomakpopisa"/>
        <w:ind w:left="1210"/>
      </w:pPr>
    </w:p>
    <w:p w:rsidR="0095103E" w:rsidRDefault="0095103E" w:rsidP="0095103E">
      <w:pPr>
        <w:pStyle w:val="Odlomakpopisa"/>
        <w:ind w:left="360"/>
      </w:pPr>
      <w:proofErr w:type="spellStart"/>
      <w:proofErr w:type="gramStart"/>
      <w:r>
        <w:rPr>
          <w:b/>
        </w:rPr>
        <w:t>sukladno</w:t>
      </w:r>
      <w:proofErr w:type="spellEnd"/>
      <w:proofErr w:type="gramEnd"/>
      <w:r>
        <w:rPr>
          <w:b/>
        </w:rP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informatičke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673 </w:t>
      </w:r>
      <w:proofErr w:type="spellStart"/>
      <w:r>
        <w:t>osnovne</w:t>
      </w:r>
      <w:proofErr w:type="spellEnd"/>
      <w:r>
        <w:t xml:space="preserve"> škola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Cjelovite</w:t>
      </w:r>
      <w:proofErr w:type="spellEnd"/>
      <w:r>
        <w:t xml:space="preserve"> </w:t>
      </w:r>
      <w:proofErr w:type="spellStart"/>
      <w:r>
        <w:t>kurikularne</w:t>
      </w:r>
      <w:proofErr w:type="spellEnd"/>
      <w:r>
        <w:t xml:space="preserve"> </w:t>
      </w:r>
      <w:proofErr w:type="spellStart"/>
      <w:r>
        <w:t>reforme</w:t>
      </w:r>
      <w:proofErr w:type="spellEnd"/>
      <w:r>
        <w:t xml:space="preserve"> za rani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predškolski</w:t>
      </w:r>
      <w:proofErr w:type="spellEnd"/>
      <w:r>
        <w:t xml:space="preserve"> , </w:t>
      </w:r>
      <w:proofErr w:type="spellStart"/>
      <w:r>
        <w:t>osnovnoškolski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2018./2019. </w:t>
      </w:r>
      <w:proofErr w:type="gramStart"/>
      <w:r>
        <w:t>u</w:t>
      </w:r>
      <w:proofErr w:type="gramEnd"/>
      <w:r>
        <w:t xml:space="preserve"> V I VI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od 29. </w:t>
      </w:r>
      <w:proofErr w:type="spellStart"/>
      <w:proofErr w:type="gramStart"/>
      <w:r>
        <w:t>kolovoza</w:t>
      </w:r>
      <w:proofErr w:type="spellEnd"/>
      <w:proofErr w:type="gramEnd"/>
      <w:r>
        <w:t xml:space="preserve"> 2018. Klasa</w:t>
      </w:r>
      <w:proofErr w:type="gramStart"/>
      <w:r>
        <w:t>:602</w:t>
      </w:r>
      <w:proofErr w:type="gramEnd"/>
      <w:r>
        <w:t>-03/18-03/00314, Ur. Broj</w:t>
      </w:r>
      <w:proofErr w:type="gramStart"/>
      <w:r>
        <w:t>:533</w:t>
      </w:r>
      <w:proofErr w:type="gramEnd"/>
      <w:r>
        <w:t>-06-18-0001</w:t>
      </w:r>
    </w:p>
    <w:p w:rsidR="0095103E" w:rsidRDefault="0095103E" w:rsidP="0095103E">
      <w:pPr>
        <w:pStyle w:val="Odlomakpopisa"/>
        <w:ind w:left="360"/>
      </w:pPr>
    </w:p>
    <w:p w:rsidR="0095103E" w:rsidRDefault="0095103E" w:rsidP="0095103E">
      <w:pPr>
        <w:rPr>
          <w:b/>
        </w:rPr>
      </w:pPr>
      <w:r>
        <w:rPr>
          <w:b/>
        </w:rPr>
        <w:t xml:space="preserve">Za gore </w:t>
      </w:r>
      <w:proofErr w:type="spellStart"/>
      <w:r>
        <w:rPr>
          <w:b/>
        </w:rPr>
        <w:t>navedene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okviru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planiranih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sredstava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Poziciji</w:t>
      </w:r>
      <w:proofErr w:type="spellEnd"/>
      <w:r>
        <w:rPr>
          <w:b/>
        </w:rPr>
        <w:t xml:space="preserve"> R0780-1 4221 </w:t>
      </w:r>
      <w:proofErr w:type="spellStart"/>
      <w:r>
        <w:rPr>
          <w:b/>
        </w:rPr>
        <w:t>računalna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ukupnom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iznosu</w:t>
      </w:r>
      <w:proofErr w:type="spellEnd"/>
      <w:r>
        <w:rPr>
          <w:b/>
        </w:rPr>
        <w:t xml:space="preserve"> od 37.600,00 </w:t>
      </w:r>
      <w:proofErr w:type="spellStart"/>
      <w:r>
        <w:rPr>
          <w:b/>
        </w:rPr>
        <w:t>kn</w:t>
      </w:r>
      <w:proofErr w:type="spellEnd"/>
      <w:r>
        <w:rPr>
          <w:b/>
        </w:rPr>
        <w:t xml:space="preserve">  </w:t>
      </w:r>
    </w:p>
    <w:p w:rsidR="0095103E" w:rsidRDefault="0095103E" w:rsidP="0095103E">
      <w:pPr>
        <w:rPr>
          <w:b/>
        </w:rPr>
      </w:pPr>
    </w:p>
    <w:p w:rsidR="0095103E" w:rsidRDefault="0095103E" w:rsidP="0095103E">
      <w:pPr>
        <w:pStyle w:val="Odlomakpopisa"/>
        <w:ind w:left="360"/>
        <w:rPr>
          <w:rFonts w:eastAsia="Calibri"/>
          <w:b/>
        </w:rPr>
      </w:pPr>
    </w:p>
    <w:p w:rsidR="006A6B9D" w:rsidRDefault="006A6B9D" w:rsidP="006A6B9D"/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lastRenderedPageBreak/>
        <w:t>PREDSJEDNIK</w:t>
      </w: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/Jurica Mihalj/</w:t>
      </w:r>
    </w:p>
    <w:p w:rsidR="00C87CD7" w:rsidRDefault="00C87CD7" w:rsidP="00C87CD7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rPr>
          <w:lang w:val="hr-HR"/>
        </w:rPr>
      </w:pPr>
      <w:r>
        <w:rPr>
          <w:lang w:val="hr-HR"/>
        </w:rPr>
        <w:t>Dostaviti: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C87CD7" w:rsidRDefault="00C87CD7" w:rsidP="00C87CD7"/>
    <w:p w:rsidR="00426DBD" w:rsidRPr="00BA2C66" w:rsidRDefault="0095103E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AEA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56105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4169"/>
    <w:rsid w:val="002B1F7A"/>
    <w:rsid w:val="002B3925"/>
    <w:rsid w:val="002C5060"/>
    <w:rsid w:val="002C5F6E"/>
    <w:rsid w:val="00305173"/>
    <w:rsid w:val="0030657D"/>
    <w:rsid w:val="003131D2"/>
    <w:rsid w:val="00320DED"/>
    <w:rsid w:val="00365539"/>
    <w:rsid w:val="0039458F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A6B9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103E"/>
    <w:rsid w:val="0095256D"/>
    <w:rsid w:val="0096523D"/>
    <w:rsid w:val="00974D83"/>
    <w:rsid w:val="009B0512"/>
    <w:rsid w:val="009E46A5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87CD7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478E-BA8B-4C76-8698-187A5C14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2018-11-23T07:45:00Z</dcterms:created>
  <dcterms:modified xsi:type="dcterms:W3CDTF">2018-11-23T07:46:00Z</dcterms:modified>
</cp:coreProperties>
</file>